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DD65" w14:textId="77777777" w:rsidR="00305EBA" w:rsidRDefault="00C6583D" w:rsidP="00FF12AE">
      <w:pPr>
        <w:pStyle w:val="NoSpacing"/>
        <w:rPr>
          <w:b/>
          <w:bCs/>
        </w:rPr>
      </w:pPr>
      <w:r>
        <w:rPr>
          <w:b/>
          <w:bCs/>
          <w:noProof/>
        </w:rPr>
        <w:drawing>
          <wp:inline distT="0" distB="0" distL="0" distR="0" wp14:anchorId="0D7CEE07" wp14:editId="12349CC3">
            <wp:extent cx="2328097" cy="982980"/>
            <wp:effectExtent l="0" t="0" r="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170" cy="986388"/>
                    </a:xfrm>
                    <a:prstGeom prst="rect">
                      <a:avLst/>
                    </a:prstGeom>
                  </pic:spPr>
                </pic:pic>
              </a:graphicData>
            </a:graphic>
          </wp:inline>
        </w:drawing>
      </w:r>
      <w:r w:rsidR="00305EBA">
        <w:rPr>
          <w:b/>
          <w:bCs/>
        </w:rPr>
        <w:t xml:space="preserve">           </w:t>
      </w:r>
      <w:r w:rsidR="00305EBA">
        <w:rPr>
          <w:b/>
          <w:bCs/>
          <w:noProof/>
        </w:rPr>
        <w:drawing>
          <wp:inline distT="0" distB="0" distL="0" distR="0" wp14:anchorId="6FADBB3B" wp14:editId="16035361">
            <wp:extent cx="2583180" cy="842839"/>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6966" cy="850600"/>
                    </a:xfrm>
                    <a:prstGeom prst="rect">
                      <a:avLst/>
                    </a:prstGeom>
                  </pic:spPr>
                </pic:pic>
              </a:graphicData>
            </a:graphic>
          </wp:inline>
        </w:drawing>
      </w:r>
    </w:p>
    <w:p w14:paraId="4D555D1D" w14:textId="77777777" w:rsidR="00305EBA" w:rsidRDefault="00305EBA" w:rsidP="00FF12AE">
      <w:pPr>
        <w:pStyle w:val="NoSpacing"/>
        <w:rPr>
          <w:b/>
          <w:bCs/>
        </w:rPr>
      </w:pPr>
    </w:p>
    <w:p w14:paraId="50B523A5" w14:textId="77777777" w:rsidR="00305EBA" w:rsidRDefault="00305EBA" w:rsidP="00305EBA">
      <w:pPr>
        <w:pStyle w:val="NoSpacing"/>
        <w:jc w:val="center"/>
        <w:rPr>
          <w:b/>
          <w:bCs/>
          <w:sz w:val="28"/>
          <w:szCs w:val="28"/>
        </w:rPr>
      </w:pPr>
    </w:p>
    <w:p w14:paraId="05252FDA" w14:textId="0CA18FCA" w:rsidR="00FF12AE" w:rsidRPr="00305EBA" w:rsidRDefault="00FF12AE" w:rsidP="00305EBA">
      <w:pPr>
        <w:pStyle w:val="NoSpacing"/>
        <w:jc w:val="center"/>
        <w:rPr>
          <w:b/>
          <w:bCs/>
          <w:sz w:val="28"/>
          <w:szCs w:val="28"/>
        </w:rPr>
      </w:pPr>
      <w:r w:rsidRPr="00305EBA">
        <w:rPr>
          <w:b/>
          <w:bCs/>
          <w:sz w:val="28"/>
          <w:szCs w:val="28"/>
        </w:rPr>
        <w:t>Visible Communities residencies 202</w:t>
      </w:r>
      <w:r w:rsidR="00E262E8">
        <w:rPr>
          <w:b/>
          <w:bCs/>
          <w:sz w:val="28"/>
          <w:szCs w:val="28"/>
        </w:rPr>
        <w:t>4</w:t>
      </w:r>
    </w:p>
    <w:p w14:paraId="4DD1C4DA" w14:textId="68E7CE9A" w:rsidR="00FF12AE" w:rsidRDefault="00FF12AE" w:rsidP="00FF12AE">
      <w:pPr>
        <w:pStyle w:val="NoSpacing"/>
      </w:pPr>
    </w:p>
    <w:p w14:paraId="617B2C80" w14:textId="2356A481" w:rsidR="002D60C0" w:rsidRDefault="00984218" w:rsidP="00673D5C">
      <w:pPr>
        <w:pStyle w:val="NoSpacing"/>
        <w:rPr>
          <w:rFonts w:cstheme="minorHAnsi"/>
        </w:rPr>
      </w:pPr>
      <w:r>
        <w:rPr>
          <w:rFonts w:cstheme="minorHAnsi"/>
        </w:rPr>
        <w:t>In 2024, the National Centre for Writing would like to appoint three translators in virtual residence for the Visible Communities programme.</w:t>
      </w:r>
      <w:r w:rsidR="002D60C0">
        <w:t xml:space="preserve"> </w:t>
      </w:r>
      <w:r w:rsidR="002D60C0">
        <w:t>W</w:t>
      </w:r>
      <w:r w:rsidR="002D60C0">
        <w:t xml:space="preserve">e are </w:t>
      </w:r>
      <w:r w:rsidR="002D60C0">
        <w:t xml:space="preserve">also </w:t>
      </w:r>
      <w:r w:rsidR="002D60C0">
        <w:t xml:space="preserve">offering two short residencies in Norwich as part of </w:t>
      </w:r>
      <w:r w:rsidR="002D60C0">
        <w:t>the</w:t>
      </w:r>
      <w:r w:rsidR="002D60C0">
        <w:t xml:space="preserve"> programme.</w:t>
      </w:r>
      <w:r w:rsidR="002D60C0" w:rsidRPr="00673D5C">
        <w:rPr>
          <w:rFonts w:cstheme="minorHAnsi"/>
        </w:rPr>
        <w:t xml:space="preserve"> </w:t>
      </w:r>
    </w:p>
    <w:p w14:paraId="0623B801" w14:textId="77777777" w:rsidR="002D60C0" w:rsidRDefault="002D60C0" w:rsidP="00673D5C">
      <w:pPr>
        <w:pStyle w:val="NoSpacing"/>
        <w:rPr>
          <w:rFonts w:cstheme="minorHAnsi"/>
        </w:rPr>
      </w:pPr>
    </w:p>
    <w:p w14:paraId="2735A7A9" w14:textId="4D6711D3" w:rsidR="00673D5C" w:rsidRDefault="00673D5C" w:rsidP="00673D5C">
      <w:pPr>
        <w:pStyle w:val="NoSpacing"/>
      </w:pPr>
      <w:r>
        <w:t xml:space="preserve">The National Centre for Writing’s </w:t>
      </w:r>
      <w:hyperlink r:id="rId7" w:history="1">
        <w:r w:rsidRPr="009B0E8A">
          <w:rPr>
            <w:rStyle w:val="Hyperlink"/>
          </w:rPr>
          <w:t>Visible Communities</w:t>
        </w:r>
      </w:hyperlink>
      <w:r>
        <w:t xml:space="preserve"> programme aims to:</w:t>
      </w:r>
    </w:p>
    <w:p w14:paraId="36F9FF6A" w14:textId="77777777" w:rsidR="006E3223" w:rsidRDefault="006E3223" w:rsidP="00673D5C">
      <w:pPr>
        <w:pStyle w:val="NoSpacing"/>
      </w:pPr>
    </w:p>
    <w:p w14:paraId="506DC8A6" w14:textId="77777777" w:rsidR="00673D5C" w:rsidRDefault="00673D5C" w:rsidP="00673D5C">
      <w:pPr>
        <w:pStyle w:val="NoSpacing"/>
        <w:numPr>
          <w:ilvl w:val="0"/>
          <w:numId w:val="3"/>
        </w:numPr>
      </w:pPr>
      <w:r>
        <w:t>Diversify access routes to literary translation in the UK</w:t>
      </w:r>
    </w:p>
    <w:p w14:paraId="1EB7625F" w14:textId="77777777" w:rsidR="00673D5C" w:rsidRDefault="00673D5C" w:rsidP="00673D5C">
      <w:pPr>
        <w:pStyle w:val="NoSpacing"/>
        <w:numPr>
          <w:ilvl w:val="0"/>
          <w:numId w:val="3"/>
        </w:numPr>
      </w:pPr>
      <w:r>
        <w:t>Strengthen links between the literary translation community and UK diaspora communities</w:t>
      </w:r>
    </w:p>
    <w:p w14:paraId="7C4596B9" w14:textId="77777777" w:rsidR="00673D5C" w:rsidRDefault="00673D5C" w:rsidP="00673D5C">
      <w:pPr>
        <w:pStyle w:val="NoSpacing"/>
        <w:numPr>
          <w:ilvl w:val="0"/>
          <w:numId w:val="3"/>
        </w:numPr>
      </w:pPr>
      <w:r>
        <w:t>Contribute to the debate around decolonising literary translation</w:t>
      </w:r>
    </w:p>
    <w:p w14:paraId="76EE820F" w14:textId="37BB67DD" w:rsidR="00C6583D" w:rsidRDefault="00673D5C" w:rsidP="00C6583D">
      <w:pPr>
        <w:pStyle w:val="NoSpacing"/>
        <w:numPr>
          <w:ilvl w:val="0"/>
          <w:numId w:val="3"/>
        </w:numPr>
      </w:pPr>
      <w:r>
        <w:t>Expand the range of literature published in translation in the UK</w:t>
      </w:r>
    </w:p>
    <w:p w14:paraId="2B8C5830" w14:textId="421FE72E" w:rsidR="00C6583D" w:rsidRDefault="00C6583D" w:rsidP="00C6583D">
      <w:pPr>
        <w:pStyle w:val="NoSpacing"/>
      </w:pPr>
    </w:p>
    <w:p w14:paraId="4BA54925" w14:textId="022EA337" w:rsidR="002D60C0" w:rsidRPr="002D60C0" w:rsidRDefault="002D60C0" w:rsidP="002D60C0">
      <w:pPr>
        <w:pStyle w:val="NoSpacing"/>
        <w:jc w:val="center"/>
        <w:rPr>
          <w:b/>
          <w:bCs/>
          <w:sz w:val="24"/>
          <w:szCs w:val="24"/>
        </w:rPr>
      </w:pPr>
      <w:r w:rsidRPr="002D60C0">
        <w:rPr>
          <w:b/>
          <w:bCs/>
          <w:sz w:val="24"/>
          <w:szCs w:val="24"/>
        </w:rPr>
        <w:t>Visible Communities virtual residencies 2024</w:t>
      </w:r>
    </w:p>
    <w:p w14:paraId="4CBD4179" w14:textId="77777777" w:rsidR="002D60C0" w:rsidRDefault="002D60C0" w:rsidP="00C6583D">
      <w:pPr>
        <w:pStyle w:val="NoSpacing"/>
      </w:pPr>
    </w:p>
    <w:p w14:paraId="12685A7D" w14:textId="27C60A21" w:rsidR="00673D5C" w:rsidRPr="00E119D4" w:rsidRDefault="00673D5C" w:rsidP="00673D5C">
      <w:pPr>
        <w:pStyle w:val="NoSpacing"/>
        <w:rPr>
          <w:lang w:val="en-US"/>
        </w:rPr>
      </w:pPr>
      <w:r>
        <w:rPr>
          <w:lang w:val="en-US"/>
        </w:rPr>
        <w:t xml:space="preserve">The aim of the virtual residency is to support literary translators to work on a </w:t>
      </w:r>
      <w:r w:rsidR="006E3223">
        <w:rPr>
          <w:lang w:val="en-US"/>
        </w:rPr>
        <w:t>project</w:t>
      </w:r>
      <w:r>
        <w:rPr>
          <w:lang w:val="en-US"/>
        </w:rPr>
        <w:t xml:space="preserve"> that addresses in some way the concerns of the </w:t>
      </w:r>
      <w:r w:rsidRPr="00020F73">
        <w:rPr>
          <w:lang w:val="en-US"/>
        </w:rPr>
        <w:t xml:space="preserve">Visible Communities </w:t>
      </w:r>
      <w:proofErr w:type="spellStart"/>
      <w:r w:rsidRPr="00020F73">
        <w:rPr>
          <w:lang w:val="en-US"/>
        </w:rPr>
        <w:t>programme</w:t>
      </w:r>
      <w:proofErr w:type="spellEnd"/>
      <w:r>
        <w:rPr>
          <w:lang w:val="en-US"/>
        </w:rPr>
        <w:t xml:space="preserve">. We will </w:t>
      </w:r>
      <w:r w:rsidR="006E3223">
        <w:rPr>
          <w:lang w:val="en-US"/>
        </w:rPr>
        <w:t>commission</w:t>
      </w:r>
      <w:r>
        <w:rPr>
          <w:lang w:val="en-US"/>
        </w:rPr>
        <w:t xml:space="preserve"> our virtual residents to </w:t>
      </w:r>
      <w:r w:rsidR="006E3223">
        <w:rPr>
          <w:lang w:val="en-US"/>
        </w:rPr>
        <w:t xml:space="preserve">write a piece for the NCW website about their project and to curate a </w:t>
      </w:r>
      <w:r>
        <w:rPr>
          <w:rFonts w:cstheme="minorHAnsi"/>
        </w:rPr>
        <w:t xml:space="preserve">translation-related </w:t>
      </w:r>
      <w:hyperlink r:id="rId8" w:history="1">
        <w:r w:rsidRPr="00020F73">
          <w:rPr>
            <w:rStyle w:val="Hyperlink"/>
            <w:rFonts w:cstheme="minorHAnsi"/>
          </w:rPr>
          <w:t>Meet the World</w:t>
        </w:r>
      </w:hyperlink>
      <w:r>
        <w:rPr>
          <w:rFonts w:cstheme="minorHAnsi"/>
        </w:rPr>
        <w:t xml:space="preserve"> event</w:t>
      </w:r>
      <w:r w:rsidR="006E3223">
        <w:rPr>
          <w:rFonts w:cstheme="minorHAnsi"/>
        </w:rPr>
        <w:t xml:space="preserve"> during the residency</w:t>
      </w:r>
      <w:r>
        <w:rPr>
          <w:rFonts w:cstheme="minorHAnsi"/>
        </w:rPr>
        <w:t>.</w:t>
      </w:r>
      <w:r w:rsidRPr="00DE11A6">
        <w:t xml:space="preserve"> </w:t>
      </w:r>
    </w:p>
    <w:p w14:paraId="48641F03" w14:textId="77777777" w:rsidR="00673D5C" w:rsidRDefault="00673D5C" w:rsidP="00673D5C">
      <w:pPr>
        <w:pStyle w:val="NoSpacing"/>
        <w:rPr>
          <w:rFonts w:cstheme="minorHAnsi"/>
        </w:rPr>
      </w:pPr>
    </w:p>
    <w:p w14:paraId="0DD0912D" w14:textId="2565D75C" w:rsidR="002D60C0" w:rsidRPr="00CE50B6" w:rsidRDefault="002D60C0" w:rsidP="002D60C0">
      <w:pPr>
        <w:pStyle w:val="NoSpacing"/>
        <w:rPr>
          <w:rFonts w:cstheme="minorHAnsi"/>
        </w:rPr>
      </w:pPr>
      <w:r>
        <w:rPr>
          <w:rFonts w:cstheme="minorHAnsi"/>
        </w:rPr>
        <w:t xml:space="preserve">The three residencies will run simultaneously for three months, from September to November 2024. We will pay a fee of £3,000 per residency. </w:t>
      </w:r>
    </w:p>
    <w:p w14:paraId="155E1529" w14:textId="77777777" w:rsidR="002D60C0" w:rsidRDefault="002D60C0" w:rsidP="002D60C0">
      <w:pPr>
        <w:pStyle w:val="NoSpacing"/>
        <w:rPr>
          <w:lang w:val="en-US"/>
        </w:rPr>
      </w:pPr>
    </w:p>
    <w:p w14:paraId="07E3F65F" w14:textId="1D28A3D7" w:rsidR="00984218" w:rsidRDefault="006E3223" w:rsidP="00673D5C">
      <w:pPr>
        <w:pStyle w:val="NoSpacing"/>
        <w:rPr>
          <w:lang w:val="en-US"/>
        </w:rPr>
      </w:pPr>
      <w:r>
        <w:rPr>
          <w:lang w:val="en-US"/>
        </w:rPr>
        <w:t>The</w:t>
      </w:r>
      <w:r w:rsidR="00673D5C">
        <w:rPr>
          <w:lang w:val="en-US"/>
        </w:rPr>
        <w:t xml:space="preserve"> fee is based on approximately one day per week over that period, though the timing of the work</w:t>
      </w:r>
      <w:r w:rsidR="00945953">
        <w:rPr>
          <w:lang w:val="en-US"/>
        </w:rPr>
        <w:t xml:space="preserve"> is flexible and</w:t>
      </w:r>
      <w:r w:rsidR="00673D5C">
        <w:rPr>
          <w:lang w:val="en-US"/>
        </w:rPr>
        <w:t xml:space="preserve"> will depend on the individual project proposed. During the residency, the emphasis will be on time for research and writing, with the final deadline for commission at the end of </w:t>
      </w:r>
      <w:r w:rsidR="009564BB">
        <w:rPr>
          <w:lang w:val="en-US"/>
        </w:rPr>
        <w:t>December 2024</w:t>
      </w:r>
      <w:r w:rsidR="00673D5C">
        <w:rPr>
          <w:lang w:val="en-US"/>
        </w:rPr>
        <w:t xml:space="preserve">. </w:t>
      </w:r>
    </w:p>
    <w:p w14:paraId="7D20C84B" w14:textId="77777777" w:rsidR="00984218" w:rsidRDefault="00984218" w:rsidP="00673D5C">
      <w:pPr>
        <w:pStyle w:val="NoSpacing"/>
        <w:rPr>
          <w:lang w:val="en-US"/>
        </w:rPr>
      </w:pPr>
    </w:p>
    <w:p w14:paraId="667862F6" w14:textId="07822B0C" w:rsidR="00673D5C" w:rsidRPr="006E3223" w:rsidRDefault="00673D5C" w:rsidP="00673D5C">
      <w:pPr>
        <w:pStyle w:val="NoSpacing"/>
        <w:rPr>
          <w:rStyle w:val="Strong"/>
          <w:b w:val="0"/>
          <w:bCs w:val="0"/>
          <w:lang w:val="en-US"/>
        </w:rPr>
      </w:pPr>
      <w:r w:rsidRPr="006E3223">
        <w:rPr>
          <w:rStyle w:val="Strong"/>
          <w:b w:val="0"/>
          <w:bCs w:val="0"/>
        </w:rPr>
        <w:t xml:space="preserve">We will programme regular online meetings with </w:t>
      </w:r>
      <w:r w:rsidR="006E3223" w:rsidRPr="006E3223">
        <w:rPr>
          <w:rStyle w:val="Strong"/>
          <w:b w:val="0"/>
          <w:bCs w:val="0"/>
        </w:rPr>
        <w:t xml:space="preserve">the </w:t>
      </w:r>
      <w:r w:rsidR="009564BB">
        <w:rPr>
          <w:rStyle w:val="Strong"/>
          <w:b w:val="0"/>
          <w:bCs w:val="0"/>
        </w:rPr>
        <w:t>three</w:t>
      </w:r>
      <w:r w:rsidRPr="006E3223">
        <w:rPr>
          <w:rStyle w:val="Strong"/>
          <w:b w:val="0"/>
          <w:bCs w:val="0"/>
        </w:rPr>
        <w:t xml:space="preserve"> translators in virtual residence, offering an opportunity for you to share your work in progress and gain feedback from </w:t>
      </w:r>
      <w:r w:rsidR="006E3223" w:rsidRPr="006E3223">
        <w:rPr>
          <w:rStyle w:val="Strong"/>
          <w:b w:val="0"/>
          <w:bCs w:val="0"/>
        </w:rPr>
        <w:t>each</w:t>
      </w:r>
      <w:r w:rsidRPr="006E3223">
        <w:rPr>
          <w:rStyle w:val="Strong"/>
          <w:b w:val="0"/>
          <w:bCs w:val="0"/>
        </w:rPr>
        <w:t xml:space="preserve"> other. </w:t>
      </w:r>
      <w:r w:rsidR="00984218">
        <w:rPr>
          <w:rStyle w:val="Strong"/>
          <w:b w:val="0"/>
          <w:bCs w:val="0"/>
        </w:rPr>
        <w:t xml:space="preserve">You will also be offered a mentoring session with an experienced literary translator who will give feedback on your work and advice on your literary translation career. </w:t>
      </w:r>
    </w:p>
    <w:p w14:paraId="337974CC" w14:textId="77777777" w:rsidR="00673D5C" w:rsidRDefault="00673D5C" w:rsidP="00673D5C">
      <w:pPr>
        <w:pStyle w:val="NoSpacing"/>
        <w:rPr>
          <w:lang w:val="en-US"/>
        </w:rPr>
      </w:pPr>
    </w:p>
    <w:p w14:paraId="3A3BC2E2" w14:textId="77777777" w:rsidR="009564BB" w:rsidRDefault="009564BB" w:rsidP="009564BB">
      <w:pPr>
        <w:pStyle w:val="NoSpacing"/>
      </w:pPr>
      <w:r>
        <w:rPr>
          <w:rFonts w:cstheme="minorHAnsi"/>
        </w:rPr>
        <w:t>The Visible Communities residencies are open to UK-based Black, Asian and Ethnically Diverse literary translators working from any language into English. We are particularly interested in collaborating with literary translators and writers who translate from or have some knowledge of the diaspora and heritage language communities within the UK</w:t>
      </w:r>
      <w:r>
        <w:rPr>
          <w:lang w:val="en-US"/>
        </w:rPr>
        <w:t>.</w:t>
      </w:r>
    </w:p>
    <w:p w14:paraId="21B024C1" w14:textId="77777777" w:rsidR="009564BB" w:rsidRDefault="009564BB" w:rsidP="009564BB">
      <w:pPr>
        <w:pStyle w:val="NoSpacing"/>
      </w:pPr>
    </w:p>
    <w:p w14:paraId="5582927F" w14:textId="77777777" w:rsidR="00673D5C" w:rsidRDefault="00673D5C" w:rsidP="00673D5C">
      <w:pPr>
        <w:pStyle w:val="NoSpacing"/>
        <w:rPr>
          <w:lang w:val="en-US"/>
        </w:rPr>
      </w:pPr>
      <w:r>
        <w:rPr>
          <w:lang w:val="en-US"/>
        </w:rPr>
        <w:t xml:space="preserve">If you are interested in this opportunity, please send a cover letter which should include the following information: </w:t>
      </w:r>
    </w:p>
    <w:p w14:paraId="0D3AEA8E" w14:textId="77777777" w:rsidR="00673D5C" w:rsidRDefault="00673D5C" w:rsidP="00673D5C">
      <w:pPr>
        <w:pStyle w:val="NoSpacing"/>
        <w:rPr>
          <w:lang w:val="en-US"/>
        </w:rPr>
      </w:pPr>
    </w:p>
    <w:p w14:paraId="284509F3" w14:textId="77777777" w:rsidR="00673D5C" w:rsidRPr="00E119D4" w:rsidRDefault="00673D5C" w:rsidP="00673D5C">
      <w:pPr>
        <w:pStyle w:val="NoSpacing"/>
        <w:numPr>
          <w:ilvl w:val="0"/>
          <w:numId w:val="4"/>
        </w:numPr>
        <w:rPr>
          <w:lang w:val="en-US"/>
        </w:rPr>
      </w:pPr>
      <w:r>
        <w:rPr>
          <w:lang w:val="en-US"/>
        </w:rPr>
        <w:t xml:space="preserve">why you are interested in this opportunity and what you will bring to the Visible Communities </w:t>
      </w:r>
      <w:proofErr w:type="spellStart"/>
      <w:r>
        <w:rPr>
          <w:lang w:val="en-US"/>
        </w:rPr>
        <w:t>programme</w:t>
      </w:r>
      <w:proofErr w:type="spellEnd"/>
    </w:p>
    <w:p w14:paraId="7B9B8A3D" w14:textId="6397246D" w:rsidR="00673D5C" w:rsidRDefault="00673D5C" w:rsidP="00673D5C">
      <w:pPr>
        <w:pStyle w:val="NoSpacing"/>
        <w:numPr>
          <w:ilvl w:val="0"/>
          <w:numId w:val="4"/>
        </w:numPr>
        <w:rPr>
          <w:lang w:val="en-US"/>
        </w:rPr>
      </w:pPr>
      <w:r>
        <w:rPr>
          <w:lang w:val="en-US"/>
        </w:rPr>
        <w:lastRenderedPageBreak/>
        <w:t>the areas of interest or issues you propose to explore during the residency and the approach that you will take</w:t>
      </w:r>
    </w:p>
    <w:p w14:paraId="385D55A5" w14:textId="3EAC2A93" w:rsidR="00C6583D" w:rsidRPr="00E119D4" w:rsidRDefault="00C6583D" w:rsidP="00673D5C">
      <w:pPr>
        <w:pStyle w:val="NoSpacing"/>
        <w:numPr>
          <w:ilvl w:val="0"/>
          <w:numId w:val="4"/>
        </w:numPr>
        <w:rPr>
          <w:lang w:val="en-US"/>
        </w:rPr>
      </w:pPr>
      <w:r>
        <w:rPr>
          <w:lang w:val="en-US"/>
        </w:rPr>
        <w:t>your ideas for a translation-related Meet the World event</w:t>
      </w:r>
    </w:p>
    <w:p w14:paraId="191333A2" w14:textId="77777777" w:rsidR="00673D5C" w:rsidRDefault="00673D5C" w:rsidP="00673D5C">
      <w:pPr>
        <w:pStyle w:val="NoSpacing"/>
        <w:numPr>
          <w:ilvl w:val="0"/>
          <w:numId w:val="4"/>
        </w:numPr>
        <w:rPr>
          <w:lang w:val="en-US"/>
        </w:rPr>
      </w:pPr>
      <w:r>
        <w:rPr>
          <w:lang w:val="en-US"/>
        </w:rPr>
        <w:t xml:space="preserve">your relevant experience </w:t>
      </w:r>
    </w:p>
    <w:p w14:paraId="10B08FDE" w14:textId="77777777" w:rsidR="00673D5C" w:rsidRDefault="00673D5C" w:rsidP="00673D5C">
      <w:pPr>
        <w:pStyle w:val="NoSpacing"/>
        <w:ind w:left="720"/>
        <w:rPr>
          <w:lang w:val="en-US"/>
        </w:rPr>
      </w:pPr>
    </w:p>
    <w:p w14:paraId="2ED48EBB" w14:textId="77777777" w:rsidR="00FA399D" w:rsidRDefault="00673D5C" w:rsidP="00673D5C">
      <w:pPr>
        <w:pStyle w:val="NoSpacing"/>
        <w:rPr>
          <w:lang w:val="en-US"/>
        </w:rPr>
      </w:pPr>
      <w:r>
        <w:rPr>
          <w:lang w:val="en-US"/>
        </w:rPr>
        <w:t xml:space="preserve">Please also include a </w:t>
      </w:r>
      <w:r w:rsidRPr="00E119D4">
        <w:rPr>
          <w:lang w:val="en-US"/>
        </w:rPr>
        <w:t xml:space="preserve">CV </w:t>
      </w:r>
      <w:r>
        <w:rPr>
          <w:lang w:val="en-US"/>
        </w:rPr>
        <w:t xml:space="preserve">and a translation sample (up to 2000 words) and send your application to </w:t>
      </w:r>
      <w:hyperlink r:id="rId9" w:history="1">
        <w:r w:rsidRPr="007D01C9">
          <w:rPr>
            <w:rStyle w:val="Hyperlink"/>
            <w:lang w:val="en-US"/>
          </w:rPr>
          <w:t>residencies@nationalcentreforwriting.org.uk</w:t>
        </w:r>
      </w:hyperlink>
      <w:r>
        <w:rPr>
          <w:lang w:val="en-US"/>
        </w:rPr>
        <w:t xml:space="preserve"> </w:t>
      </w:r>
      <w:r w:rsidR="00C63EE7">
        <w:rPr>
          <w:lang w:val="en-US"/>
        </w:rPr>
        <w:t xml:space="preserve">with the subject title </w:t>
      </w:r>
      <w:r w:rsidR="00C63EE7" w:rsidRPr="004C0565">
        <w:rPr>
          <w:i/>
          <w:iCs/>
          <w:lang w:val="en-US"/>
        </w:rPr>
        <w:t>Visible Communities virtual residency</w:t>
      </w:r>
      <w:r w:rsidR="00C63EE7">
        <w:rPr>
          <w:lang w:val="en-US"/>
        </w:rPr>
        <w:t xml:space="preserve">. </w:t>
      </w:r>
    </w:p>
    <w:p w14:paraId="2B029F31" w14:textId="77777777" w:rsidR="00FA399D" w:rsidRDefault="00FA399D" w:rsidP="00673D5C">
      <w:pPr>
        <w:pStyle w:val="NoSpacing"/>
        <w:rPr>
          <w:lang w:val="en-US"/>
        </w:rPr>
      </w:pPr>
    </w:p>
    <w:p w14:paraId="608BEC19" w14:textId="5DA26E76" w:rsidR="00673D5C" w:rsidRPr="008C3718" w:rsidRDefault="00673D5C" w:rsidP="00673D5C">
      <w:pPr>
        <w:pStyle w:val="NoSpacing"/>
        <w:rPr>
          <w:b/>
          <w:bCs/>
          <w:lang w:val="en-US"/>
        </w:rPr>
      </w:pPr>
      <w:r>
        <w:rPr>
          <w:lang w:val="en-US"/>
        </w:rPr>
        <w:t xml:space="preserve">The deadline for applications is </w:t>
      </w:r>
      <w:r w:rsidRPr="009B0E8A">
        <w:rPr>
          <w:b/>
          <w:bCs/>
          <w:lang w:val="en-US"/>
        </w:rPr>
        <w:t xml:space="preserve">Monday </w:t>
      </w:r>
      <w:r w:rsidR="00086371">
        <w:rPr>
          <w:b/>
          <w:bCs/>
          <w:lang w:val="en-US"/>
        </w:rPr>
        <w:t>20</w:t>
      </w:r>
      <w:r w:rsidR="00086371" w:rsidRPr="00086371">
        <w:rPr>
          <w:b/>
          <w:bCs/>
          <w:vertAlign w:val="superscript"/>
          <w:lang w:val="en-US"/>
        </w:rPr>
        <w:t>th</w:t>
      </w:r>
      <w:r w:rsidR="00086371">
        <w:rPr>
          <w:b/>
          <w:bCs/>
          <w:lang w:val="en-US"/>
        </w:rPr>
        <w:t xml:space="preserve"> May</w:t>
      </w:r>
      <w:r w:rsidR="00FA399D">
        <w:rPr>
          <w:b/>
          <w:bCs/>
          <w:lang w:val="en-US"/>
        </w:rPr>
        <w:t xml:space="preserve"> 2024</w:t>
      </w:r>
      <w:r w:rsidR="00C6583D">
        <w:rPr>
          <w:b/>
          <w:bCs/>
          <w:lang w:val="en-US"/>
        </w:rPr>
        <w:t>.</w:t>
      </w:r>
    </w:p>
    <w:p w14:paraId="72ED5A9D" w14:textId="77777777" w:rsidR="00673D5C" w:rsidRPr="00E119D4" w:rsidRDefault="00673D5C" w:rsidP="00673D5C">
      <w:pPr>
        <w:pStyle w:val="NoSpacing"/>
        <w:rPr>
          <w:lang w:val="en-US"/>
        </w:rPr>
      </w:pPr>
    </w:p>
    <w:p w14:paraId="6929590C" w14:textId="06FB026A" w:rsidR="002D60C0" w:rsidRPr="002D60C0" w:rsidRDefault="002D60C0" w:rsidP="002D60C0">
      <w:pPr>
        <w:pStyle w:val="NoSpacing"/>
        <w:jc w:val="center"/>
        <w:rPr>
          <w:b/>
          <w:bCs/>
          <w:sz w:val="24"/>
          <w:szCs w:val="24"/>
        </w:rPr>
      </w:pPr>
      <w:r w:rsidRPr="002D60C0">
        <w:rPr>
          <w:b/>
          <w:bCs/>
          <w:sz w:val="24"/>
          <w:szCs w:val="24"/>
        </w:rPr>
        <w:t xml:space="preserve">Visible Communities </w:t>
      </w:r>
      <w:r w:rsidRPr="002D60C0">
        <w:rPr>
          <w:b/>
          <w:bCs/>
          <w:sz w:val="24"/>
          <w:szCs w:val="24"/>
        </w:rPr>
        <w:t xml:space="preserve">cottage </w:t>
      </w:r>
      <w:r w:rsidRPr="002D60C0">
        <w:rPr>
          <w:b/>
          <w:bCs/>
          <w:sz w:val="24"/>
          <w:szCs w:val="24"/>
        </w:rPr>
        <w:t>residencies 2024</w:t>
      </w:r>
      <w:r w:rsidRPr="002D60C0">
        <w:rPr>
          <w:b/>
          <w:bCs/>
          <w:sz w:val="24"/>
          <w:szCs w:val="24"/>
        </w:rPr>
        <w:t>-25</w:t>
      </w:r>
    </w:p>
    <w:p w14:paraId="724A0BAE" w14:textId="77777777" w:rsidR="002D60C0" w:rsidRDefault="002D60C0" w:rsidP="002D60C0">
      <w:pPr>
        <w:pStyle w:val="NoSpacing"/>
      </w:pPr>
    </w:p>
    <w:p w14:paraId="2BDA75BD" w14:textId="48B975BF" w:rsidR="002D60C0" w:rsidRDefault="002D60C0" w:rsidP="002D60C0">
      <w:pPr>
        <w:pStyle w:val="NoSpacing"/>
      </w:pPr>
      <w:r>
        <w:t xml:space="preserve">We are offering two short residencies in the Dragon Hall cottage in Norwich. </w:t>
      </w:r>
      <w:r>
        <w:t>Each</w:t>
      </w:r>
      <w:r w:rsidRPr="003B09DC">
        <w:t xml:space="preserve"> residency will offer:</w:t>
      </w:r>
    </w:p>
    <w:p w14:paraId="76E3A135" w14:textId="77777777" w:rsidR="002D60C0" w:rsidRPr="001E589B" w:rsidRDefault="002D60C0" w:rsidP="002D60C0">
      <w:pPr>
        <w:pStyle w:val="NoSpacing"/>
        <w:rPr>
          <w:lang w:val="en-US"/>
        </w:rPr>
      </w:pPr>
    </w:p>
    <w:p w14:paraId="15AC6E62" w14:textId="77777777" w:rsidR="002D60C0" w:rsidRDefault="002D60C0" w:rsidP="002D60C0">
      <w:pPr>
        <w:pStyle w:val="NoSpacing"/>
        <w:numPr>
          <w:ilvl w:val="0"/>
          <w:numId w:val="1"/>
        </w:numPr>
      </w:pPr>
      <w:r>
        <w:t xml:space="preserve">Two </w:t>
      </w:r>
      <w:r w:rsidRPr="003B09DC">
        <w:t>week</w:t>
      </w:r>
      <w:r>
        <w:t>s</w:t>
      </w:r>
      <w:r w:rsidRPr="003B09DC">
        <w:t xml:space="preserve"> of time to translate</w:t>
      </w:r>
    </w:p>
    <w:p w14:paraId="13137075" w14:textId="77777777" w:rsidR="002D60C0" w:rsidRDefault="002D60C0" w:rsidP="002D60C0">
      <w:pPr>
        <w:pStyle w:val="NoSpacing"/>
        <w:numPr>
          <w:ilvl w:val="0"/>
          <w:numId w:val="1"/>
        </w:numPr>
      </w:pPr>
      <w:r>
        <w:t>The opportunity to meet other writers and translators in Norwich</w:t>
      </w:r>
    </w:p>
    <w:p w14:paraId="6BCDFD96" w14:textId="77777777" w:rsidR="002D60C0" w:rsidRDefault="002D60C0" w:rsidP="002D60C0">
      <w:pPr>
        <w:pStyle w:val="NoSpacing"/>
        <w:numPr>
          <w:ilvl w:val="0"/>
          <w:numId w:val="1"/>
        </w:numPr>
      </w:pPr>
      <w:r w:rsidRPr="003B09DC">
        <w:t>A zoom meeting with one of our mentors</w:t>
      </w:r>
      <w:r>
        <w:t xml:space="preserve"> </w:t>
      </w:r>
      <w:r w:rsidRPr="003B09DC">
        <w:t>who will give feedback on your work as well as professional development advice</w:t>
      </w:r>
    </w:p>
    <w:p w14:paraId="58864F76" w14:textId="77777777" w:rsidR="002D60C0" w:rsidRDefault="002D60C0" w:rsidP="002D60C0">
      <w:pPr>
        <w:pStyle w:val="NoSpacing"/>
        <w:numPr>
          <w:ilvl w:val="0"/>
          <w:numId w:val="1"/>
        </w:numPr>
      </w:pPr>
      <w:r w:rsidRPr="003B09DC">
        <w:t>The opportunity to produce commissioned content for NCW’s digital platforms</w:t>
      </w:r>
    </w:p>
    <w:p w14:paraId="33A35854" w14:textId="77777777" w:rsidR="002D60C0" w:rsidRPr="003B09DC" w:rsidRDefault="002D60C0" w:rsidP="002D60C0">
      <w:pPr>
        <w:pStyle w:val="NoSpacing"/>
      </w:pPr>
    </w:p>
    <w:p w14:paraId="1C806F07" w14:textId="77777777" w:rsidR="002D60C0" w:rsidRDefault="002D60C0" w:rsidP="002D60C0">
      <w:pPr>
        <w:pStyle w:val="NoSpacing"/>
      </w:pPr>
      <w:r>
        <w:t>Each residency will run for two weeks; the dates are:</w:t>
      </w:r>
    </w:p>
    <w:p w14:paraId="06301139" w14:textId="77777777" w:rsidR="002D60C0" w:rsidRDefault="002D60C0" w:rsidP="002D60C0">
      <w:pPr>
        <w:pStyle w:val="NoSpacing"/>
      </w:pPr>
    </w:p>
    <w:p w14:paraId="7D117B97" w14:textId="77777777" w:rsidR="002D60C0" w:rsidRDefault="002D60C0" w:rsidP="002D60C0">
      <w:pPr>
        <w:pStyle w:val="NoSpacing"/>
        <w:numPr>
          <w:ilvl w:val="0"/>
          <w:numId w:val="5"/>
        </w:numPr>
      </w:pPr>
      <w:r>
        <w:t>Monday 2</w:t>
      </w:r>
      <w:r w:rsidRPr="00F118D5">
        <w:rPr>
          <w:vertAlign w:val="superscript"/>
        </w:rPr>
        <w:t>nd</w:t>
      </w:r>
      <w:r>
        <w:t xml:space="preserve"> December to Friday 13</w:t>
      </w:r>
      <w:r w:rsidRPr="00F118D5">
        <w:rPr>
          <w:vertAlign w:val="superscript"/>
        </w:rPr>
        <w:t>th</w:t>
      </w:r>
      <w:r>
        <w:t xml:space="preserve"> December 2024</w:t>
      </w:r>
    </w:p>
    <w:p w14:paraId="22BF3F6D" w14:textId="77777777" w:rsidR="002D60C0" w:rsidRDefault="002D60C0" w:rsidP="002D60C0">
      <w:pPr>
        <w:pStyle w:val="NoSpacing"/>
        <w:numPr>
          <w:ilvl w:val="0"/>
          <w:numId w:val="5"/>
        </w:numPr>
      </w:pPr>
      <w:r>
        <w:t>Monday 20</w:t>
      </w:r>
      <w:r w:rsidRPr="00F118D5">
        <w:rPr>
          <w:vertAlign w:val="superscript"/>
        </w:rPr>
        <w:t>th</w:t>
      </w:r>
      <w:r>
        <w:t xml:space="preserve"> January to Friday 31</w:t>
      </w:r>
      <w:r w:rsidRPr="00F118D5">
        <w:rPr>
          <w:vertAlign w:val="superscript"/>
        </w:rPr>
        <w:t>st</w:t>
      </w:r>
      <w:r>
        <w:t xml:space="preserve"> January 2025</w:t>
      </w:r>
    </w:p>
    <w:p w14:paraId="1DF0FDE9" w14:textId="77777777" w:rsidR="002D60C0" w:rsidRDefault="002D60C0" w:rsidP="002D60C0">
      <w:pPr>
        <w:pStyle w:val="NoSpacing"/>
      </w:pPr>
    </w:p>
    <w:p w14:paraId="414987CB" w14:textId="77777777" w:rsidR="002D60C0" w:rsidRDefault="002D60C0" w:rsidP="002D60C0">
      <w:pPr>
        <w:pStyle w:val="NoSpacing"/>
      </w:pPr>
      <w:r>
        <w:t xml:space="preserve">The translators in residence will be hosted </w:t>
      </w:r>
      <w:r w:rsidRPr="003B09DC">
        <w:t xml:space="preserve">in the </w:t>
      </w:r>
      <w:hyperlink r:id="rId10" w:history="1">
        <w:r w:rsidRPr="00F118D5">
          <w:rPr>
            <w:rStyle w:val="Hyperlink"/>
          </w:rPr>
          <w:t>cottage at Dragon Hall</w:t>
        </w:r>
      </w:hyperlink>
      <w:r>
        <w:t xml:space="preserve">. </w:t>
      </w:r>
      <w:r w:rsidRPr="00AA432F">
        <w:rPr>
          <w:rFonts w:cstheme="minorHAnsi"/>
        </w:rPr>
        <w:t xml:space="preserve">The </w:t>
      </w:r>
      <w:r>
        <w:rPr>
          <w:rFonts w:cstheme="minorHAnsi"/>
        </w:rPr>
        <w:t>C</w:t>
      </w:r>
      <w:r w:rsidRPr="00AA432F">
        <w:rPr>
          <w:rFonts w:cstheme="minorHAnsi"/>
        </w:rPr>
        <w:t xml:space="preserve">ottage is a small two-bedroom house with sitting room, library, </w:t>
      </w:r>
      <w:proofErr w:type="gramStart"/>
      <w:r w:rsidRPr="00AA432F">
        <w:rPr>
          <w:rFonts w:cstheme="minorHAnsi"/>
        </w:rPr>
        <w:t>kitchen</w:t>
      </w:r>
      <w:proofErr w:type="gramEnd"/>
      <w:r w:rsidRPr="00AA432F">
        <w:rPr>
          <w:rFonts w:cstheme="minorHAnsi"/>
        </w:rPr>
        <w:t xml:space="preserve"> and bathroom. Please note that the stairs up to the bedrooms are rather steep, in typical Norwich style. </w:t>
      </w:r>
      <w:r w:rsidRPr="003B09DC">
        <w:t xml:space="preserve">The National Centre for Writing will cover the cost of travel </w:t>
      </w:r>
      <w:r>
        <w:t xml:space="preserve">within the UK to Norwich </w:t>
      </w:r>
      <w:r w:rsidRPr="003B09DC">
        <w:t>for the selected translators and a stipend of £</w:t>
      </w:r>
      <w:r>
        <w:t>30</w:t>
      </w:r>
      <w:r w:rsidRPr="003B09DC">
        <w:t xml:space="preserve">0 </w:t>
      </w:r>
      <w:r>
        <w:t>per</w:t>
      </w:r>
      <w:r w:rsidRPr="003B09DC">
        <w:t xml:space="preserve"> week.</w:t>
      </w:r>
    </w:p>
    <w:p w14:paraId="3CEB60C5" w14:textId="77777777" w:rsidR="002D60C0" w:rsidRPr="003B09DC" w:rsidRDefault="002D60C0" w:rsidP="002D60C0">
      <w:pPr>
        <w:pStyle w:val="NoSpacing"/>
      </w:pPr>
    </w:p>
    <w:p w14:paraId="2CEC403B" w14:textId="77777777" w:rsidR="002D60C0" w:rsidRDefault="002D60C0" w:rsidP="002D60C0">
      <w:pPr>
        <w:pStyle w:val="NoSpacing"/>
      </w:pPr>
      <w:r w:rsidRPr="003B09DC">
        <w:t>If you are interested, please send us:</w:t>
      </w:r>
    </w:p>
    <w:p w14:paraId="7E68E907" w14:textId="77777777" w:rsidR="002D60C0" w:rsidRPr="003B09DC" w:rsidRDefault="002D60C0" w:rsidP="002D60C0">
      <w:pPr>
        <w:pStyle w:val="NoSpacing"/>
      </w:pPr>
    </w:p>
    <w:p w14:paraId="19C0AA54" w14:textId="77777777" w:rsidR="002D60C0" w:rsidRPr="003B09DC" w:rsidRDefault="002D60C0" w:rsidP="002D60C0">
      <w:pPr>
        <w:pStyle w:val="NoSpacing"/>
        <w:numPr>
          <w:ilvl w:val="0"/>
          <w:numId w:val="2"/>
        </w:numPr>
      </w:pPr>
      <w:r w:rsidRPr="003B09DC">
        <w:t>a description of the manuscript or project on which you will work during the residency</w:t>
      </w:r>
    </w:p>
    <w:p w14:paraId="0F532ADD" w14:textId="77777777" w:rsidR="002D60C0" w:rsidRPr="003B09DC" w:rsidRDefault="002D60C0" w:rsidP="002D60C0">
      <w:pPr>
        <w:pStyle w:val="NoSpacing"/>
        <w:numPr>
          <w:ilvl w:val="0"/>
          <w:numId w:val="2"/>
        </w:numPr>
      </w:pPr>
      <w:r w:rsidRPr="003B09DC">
        <w:t>a covering letter explaining</w:t>
      </w:r>
      <w:r>
        <w:t xml:space="preserve"> </w:t>
      </w:r>
      <w:r w:rsidRPr="003B09DC">
        <w:t>why you wish to take part in the residency</w:t>
      </w:r>
      <w:r>
        <w:t xml:space="preserve">, </w:t>
      </w:r>
      <w:r w:rsidRPr="003B09DC">
        <w:t>what you will bring to it</w:t>
      </w:r>
      <w:r>
        <w:t xml:space="preserve">, </w:t>
      </w:r>
      <w:r w:rsidRPr="003B09DC">
        <w:t>what you hope to get out of it</w:t>
      </w:r>
      <w:r>
        <w:t xml:space="preserve"> and </w:t>
      </w:r>
      <w:r w:rsidRPr="003B09DC">
        <w:t>what support you would like from the mentor at this stage in your career</w:t>
      </w:r>
    </w:p>
    <w:p w14:paraId="04A02BAB" w14:textId="77777777" w:rsidR="002D60C0" w:rsidRDefault="002D60C0" w:rsidP="002D60C0">
      <w:pPr>
        <w:pStyle w:val="NoSpacing"/>
        <w:numPr>
          <w:ilvl w:val="0"/>
          <w:numId w:val="2"/>
        </w:numPr>
      </w:pPr>
      <w:r w:rsidRPr="003B09DC">
        <w:t xml:space="preserve">your </w:t>
      </w:r>
      <w:r>
        <w:t>availability</w:t>
      </w:r>
      <w:r w:rsidRPr="003B09DC">
        <w:t xml:space="preserve"> for the residency </w:t>
      </w:r>
      <w:r>
        <w:t>(December and/or January)</w:t>
      </w:r>
    </w:p>
    <w:p w14:paraId="0FB7E843" w14:textId="77777777" w:rsidR="002D60C0" w:rsidRPr="003B09DC" w:rsidRDefault="002D60C0" w:rsidP="002D60C0">
      <w:pPr>
        <w:pStyle w:val="NoSpacing"/>
      </w:pPr>
    </w:p>
    <w:p w14:paraId="1D55FB1A" w14:textId="77777777" w:rsidR="002D60C0" w:rsidRDefault="002D60C0" w:rsidP="002D60C0">
      <w:pPr>
        <w:pStyle w:val="NoSpacing"/>
        <w:rPr>
          <w:lang w:val="en-US"/>
        </w:rPr>
      </w:pPr>
      <w:r>
        <w:rPr>
          <w:lang w:val="en-US"/>
        </w:rPr>
        <w:t xml:space="preserve">Please also include a </w:t>
      </w:r>
      <w:r w:rsidRPr="00E119D4">
        <w:rPr>
          <w:lang w:val="en-US"/>
        </w:rPr>
        <w:t xml:space="preserve">CV </w:t>
      </w:r>
      <w:r>
        <w:rPr>
          <w:lang w:val="en-US"/>
        </w:rPr>
        <w:t xml:space="preserve">and a translation sample (up to 2000 words) and send your application to </w:t>
      </w:r>
      <w:hyperlink r:id="rId11" w:history="1">
        <w:r w:rsidRPr="007D01C9">
          <w:rPr>
            <w:rStyle w:val="Hyperlink"/>
            <w:lang w:val="en-US"/>
          </w:rPr>
          <w:t>residencies@nationalcentreforwriting.org.uk</w:t>
        </w:r>
      </w:hyperlink>
      <w:r>
        <w:rPr>
          <w:lang w:val="en-US"/>
        </w:rPr>
        <w:t xml:space="preserve"> with the subject title </w:t>
      </w:r>
      <w:r w:rsidRPr="002D60C0">
        <w:rPr>
          <w:i/>
          <w:iCs/>
          <w:lang w:val="en-US"/>
        </w:rPr>
        <w:t>Visible Communities cottage residency</w:t>
      </w:r>
      <w:r>
        <w:rPr>
          <w:lang w:val="en-US"/>
        </w:rPr>
        <w:t xml:space="preserve">. </w:t>
      </w:r>
    </w:p>
    <w:p w14:paraId="068EE718" w14:textId="77777777" w:rsidR="002D60C0" w:rsidRDefault="002D60C0" w:rsidP="002D60C0">
      <w:pPr>
        <w:pStyle w:val="NoSpacing"/>
        <w:rPr>
          <w:lang w:val="en-US"/>
        </w:rPr>
      </w:pPr>
    </w:p>
    <w:p w14:paraId="3344449C" w14:textId="308CE9B8" w:rsidR="002D60C0" w:rsidRPr="008C3718" w:rsidRDefault="002D60C0" w:rsidP="002D60C0">
      <w:pPr>
        <w:pStyle w:val="NoSpacing"/>
        <w:rPr>
          <w:b/>
          <w:bCs/>
          <w:lang w:val="en-US"/>
        </w:rPr>
      </w:pPr>
      <w:r>
        <w:rPr>
          <w:lang w:val="en-US"/>
        </w:rPr>
        <w:t xml:space="preserve">The deadline for applications is </w:t>
      </w:r>
      <w:r>
        <w:rPr>
          <w:b/>
          <w:bCs/>
          <w:lang w:val="en-US"/>
        </w:rPr>
        <w:t>Monday 20</w:t>
      </w:r>
      <w:r w:rsidRPr="002D60C0">
        <w:rPr>
          <w:b/>
          <w:bCs/>
          <w:vertAlign w:val="superscript"/>
          <w:lang w:val="en-US"/>
        </w:rPr>
        <w:t>th</w:t>
      </w:r>
      <w:r>
        <w:rPr>
          <w:b/>
          <w:bCs/>
          <w:lang w:val="en-US"/>
        </w:rPr>
        <w:t xml:space="preserve"> May 2024</w:t>
      </w:r>
      <w:r>
        <w:rPr>
          <w:b/>
          <w:bCs/>
          <w:lang w:val="en-US"/>
        </w:rPr>
        <w:t>.</w:t>
      </w:r>
    </w:p>
    <w:p w14:paraId="5D08D3AF" w14:textId="77777777" w:rsidR="002D60C0" w:rsidRDefault="002D60C0" w:rsidP="002D60C0"/>
    <w:p w14:paraId="70E192BF" w14:textId="77777777" w:rsidR="00FF12AE" w:rsidRDefault="00FF12AE" w:rsidP="00FF12AE">
      <w:pPr>
        <w:pStyle w:val="NoSpacing"/>
      </w:pPr>
    </w:p>
    <w:sectPr w:rsidR="00FF1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699"/>
    <w:multiLevelType w:val="hybridMultilevel"/>
    <w:tmpl w:val="63D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72AA"/>
    <w:multiLevelType w:val="hybridMultilevel"/>
    <w:tmpl w:val="474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971C7"/>
    <w:multiLevelType w:val="hybridMultilevel"/>
    <w:tmpl w:val="5344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22166"/>
    <w:multiLevelType w:val="hybridMultilevel"/>
    <w:tmpl w:val="0BD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72F98"/>
    <w:multiLevelType w:val="hybridMultilevel"/>
    <w:tmpl w:val="49FA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564629">
    <w:abstractNumId w:val="0"/>
  </w:num>
  <w:num w:numId="2" w16cid:durableId="688414983">
    <w:abstractNumId w:val="1"/>
  </w:num>
  <w:num w:numId="3" w16cid:durableId="487593394">
    <w:abstractNumId w:val="2"/>
  </w:num>
  <w:num w:numId="4" w16cid:durableId="319621915">
    <w:abstractNumId w:val="4"/>
  </w:num>
  <w:num w:numId="5" w16cid:durableId="139396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AE"/>
    <w:rsid w:val="00086371"/>
    <w:rsid w:val="002D60C0"/>
    <w:rsid w:val="00305EBA"/>
    <w:rsid w:val="004C0565"/>
    <w:rsid w:val="00673D5C"/>
    <w:rsid w:val="006E3223"/>
    <w:rsid w:val="009325FC"/>
    <w:rsid w:val="00945953"/>
    <w:rsid w:val="009564BB"/>
    <w:rsid w:val="00984218"/>
    <w:rsid w:val="00C63EE7"/>
    <w:rsid w:val="00C6583D"/>
    <w:rsid w:val="00D70126"/>
    <w:rsid w:val="00E262E8"/>
    <w:rsid w:val="00FA399D"/>
    <w:rsid w:val="00FF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410"/>
  <w15:chartTrackingRefBased/>
  <w15:docId w15:val="{FD3D3FBF-77F9-4754-BA7C-A5C38B8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2AE"/>
    <w:pPr>
      <w:spacing w:after="0" w:line="240" w:lineRule="auto"/>
    </w:pPr>
  </w:style>
  <w:style w:type="character" w:styleId="Hyperlink">
    <w:name w:val="Hyperlink"/>
    <w:basedOn w:val="DefaultParagraphFont"/>
    <w:uiPriority w:val="99"/>
    <w:unhideWhenUsed/>
    <w:rsid w:val="00673D5C"/>
    <w:rPr>
      <w:color w:val="0000FF"/>
      <w:u w:val="single"/>
    </w:rPr>
  </w:style>
  <w:style w:type="character" w:styleId="Strong">
    <w:name w:val="Strong"/>
    <w:basedOn w:val="DefaultParagraphFont"/>
    <w:uiPriority w:val="22"/>
    <w:qFormat/>
    <w:rsid w:val="00673D5C"/>
    <w:rPr>
      <w:b/>
      <w:bCs/>
    </w:rPr>
  </w:style>
  <w:style w:type="character" w:styleId="FollowedHyperlink">
    <w:name w:val="FollowedHyperlink"/>
    <w:basedOn w:val="DefaultParagraphFont"/>
    <w:uiPriority w:val="99"/>
    <w:semiHidden/>
    <w:unhideWhenUsed/>
    <w:rsid w:val="00C6583D"/>
    <w:rPr>
      <w:color w:val="954F72" w:themeColor="followedHyperlink"/>
      <w:u w:val="single"/>
    </w:rPr>
  </w:style>
  <w:style w:type="character" w:styleId="UnresolvedMention">
    <w:name w:val="Unresolved Mention"/>
    <w:basedOn w:val="DefaultParagraphFont"/>
    <w:uiPriority w:val="99"/>
    <w:semiHidden/>
    <w:unhideWhenUsed/>
    <w:rsid w:val="00C6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entreforwriting.org.uk/meet-the-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lcentreforwriting.org.uk/visible-comm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sidencies@nationalcentreforwriting.org.uk" TargetMode="External"/><Relationship Id="rId5" Type="http://schemas.openxmlformats.org/officeDocument/2006/relationships/image" Target="media/image1.jpeg"/><Relationship Id="rId10" Type="http://schemas.openxmlformats.org/officeDocument/2006/relationships/hyperlink" Target="https://nationalcentreforwriting.org.uk/visit-us/the-cottage-at-dragon-hall/" TargetMode="External"/><Relationship Id="rId4" Type="http://schemas.openxmlformats.org/officeDocument/2006/relationships/webSettings" Target="webSettings.xml"/><Relationship Id="rId9" Type="http://schemas.openxmlformats.org/officeDocument/2006/relationships/hyperlink" Target="mailto:residencies@nationalcentreforwri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Griffin</dc:creator>
  <cp:keywords/>
  <dc:description/>
  <cp:lastModifiedBy>Kate Griffin</cp:lastModifiedBy>
  <cp:revision>3</cp:revision>
  <dcterms:created xsi:type="dcterms:W3CDTF">2024-04-02T12:34:00Z</dcterms:created>
  <dcterms:modified xsi:type="dcterms:W3CDTF">2024-04-02T12:38:00Z</dcterms:modified>
</cp:coreProperties>
</file>